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4D" w:rsidRDefault="005C7A4D" w:rsidP="007F4C2E">
      <w:pPr>
        <w:bidi/>
        <w:spacing w:line="360" w:lineRule="auto"/>
        <w:jc w:val="center"/>
        <w:rPr>
          <w:rFonts w:cs="Arial"/>
          <w:b/>
          <w:bCs/>
          <w:sz w:val="32"/>
          <w:szCs w:val="32"/>
          <w:u w:val="single"/>
          <w:rtl/>
        </w:rPr>
      </w:pPr>
    </w:p>
    <w:p w:rsidR="007F4C2E" w:rsidRPr="005C7A4D" w:rsidRDefault="002A2BFF" w:rsidP="005C7A4D">
      <w:pPr>
        <w:bidi/>
        <w:spacing w:line="360" w:lineRule="auto"/>
        <w:jc w:val="center"/>
        <w:rPr>
          <w:rFonts w:cs="Arial"/>
          <w:b/>
          <w:bCs/>
          <w:sz w:val="32"/>
          <w:szCs w:val="32"/>
          <w:u w:val="single"/>
          <w:rtl/>
        </w:rPr>
      </w:pPr>
      <w:r w:rsidRPr="005C7A4D">
        <w:rPr>
          <w:rFonts w:cs="Arial"/>
          <w:b/>
          <w:bCs/>
          <w:sz w:val="32"/>
          <w:szCs w:val="32"/>
          <w:u w:val="single"/>
          <w:rtl/>
        </w:rPr>
        <w:t xml:space="preserve">معايير الاختيار للمؤسسات الصغيرة والمتوسطة للمشاركة في </w:t>
      </w:r>
      <w:r w:rsidRPr="005C7A4D">
        <w:rPr>
          <w:rFonts w:cs="Arial" w:hint="cs"/>
          <w:b/>
          <w:bCs/>
          <w:sz w:val="32"/>
          <w:szCs w:val="32"/>
          <w:u w:val="single"/>
          <w:rtl/>
          <w:lang w:bidi="ar-JO"/>
        </w:rPr>
        <w:t>مشروع آفاق</w:t>
      </w:r>
      <w:r w:rsidRPr="005C7A4D">
        <w:rPr>
          <w:rFonts w:cs="Arial"/>
          <w:b/>
          <w:bCs/>
          <w:sz w:val="32"/>
          <w:szCs w:val="32"/>
          <w:u w:val="single"/>
          <w:rtl/>
        </w:rPr>
        <w:t xml:space="preserve">: </w:t>
      </w:r>
      <w:r w:rsidRPr="005C7A4D">
        <w:rPr>
          <w:rFonts w:cs="Arial"/>
          <w:b/>
          <w:bCs/>
          <w:sz w:val="32"/>
          <w:szCs w:val="32"/>
          <w:u w:val="single"/>
          <w:rtl/>
        </w:rPr>
        <w:br/>
      </w:r>
      <w:r w:rsidR="007F4C2E" w:rsidRPr="005C7A4D">
        <w:rPr>
          <w:rFonts w:cs="Arial"/>
          <w:b/>
          <w:bCs/>
          <w:sz w:val="32"/>
          <w:szCs w:val="32"/>
          <w:u w:val="single"/>
          <w:rtl/>
        </w:rPr>
        <w:t xml:space="preserve">الإنتاجية والاحتفاظ بالوظيفة </w:t>
      </w:r>
      <w:r w:rsidRPr="005C7A4D">
        <w:rPr>
          <w:rFonts w:cs="Arial"/>
          <w:b/>
          <w:bCs/>
          <w:sz w:val="32"/>
          <w:szCs w:val="32"/>
          <w:u w:val="single"/>
          <w:rtl/>
        </w:rPr>
        <w:t>وبرنامج المرونة</w:t>
      </w:r>
    </w:p>
    <w:p w:rsidR="007F4C2E" w:rsidRDefault="007F4C2E" w:rsidP="007F4C2E">
      <w:pPr>
        <w:bidi/>
        <w:spacing w:line="360" w:lineRule="auto"/>
        <w:rPr>
          <w:rFonts w:cs="Arial"/>
          <w:b/>
          <w:bCs/>
          <w:sz w:val="32"/>
          <w:szCs w:val="32"/>
          <w:rtl/>
        </w:rPr>
      </w:pPr>
    </w:p>
    <w:p w:rsidR="007F4C2E" w:rsidRDefault="007F4C2E" w:rsidP="007F4C2E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  <w:r w:rsidRPr="007F4C2E">
        <w:rPr>
          <w:rFonts w:cs="Arial" w:hint="cs"/>
          <w:b/>
          <w:bCs/>
          <w:sz w:val="28"/>
          <w:szCs w:val="28"/>
          <w:rtl/>
        </w:rPr>
        <w:t>اسم الشركة:</w:t>
      </w:r>
      <w:r>
        <w:rPr>
          <w:rFonts w:cs="Arial"/>
          <w:b/>
          <w:bCs/>
          <w:sz w:val="28"/>
          <w:szCs w:val="28"/>
          <w:rtl/>
        </w:rPr>
        <w:br/>
      </w:r>
      <w:r>
        <w:rPr>
          <w:rFonts w:cs="Arial" w:hint="cs"/>
          <w:b/>
          <w:bCs/>
          <w:sz w:val="28"/>
          <w:szCs w:val="28"/>
          <w:rtl/>
        </w:rPr>
        <w:t>رقم هاتف الشخص المسؤول:</w:t>
      </w:r>
      <w:r>
        <w:rPr>
          <w:rFonts w:cs="Arial"/>
          <w:b/>
          <w:bCs/>
          <w:sz w:val="28"/>
          <w:szCs w:val="28"/>
          <w:rtl/>
        </w:rPr>
        <w:br/>
      </w:r>
      <w:r>
        <w:rPr>
          <w:rFonts w:cs="Arial" w:hint="cs"/>
          <w:b/>
          <w:bCs/>
          <w:sz w:val="28"/>
          <w:szCs w:val="28"/>
          <w:rtl/>
        </w:rPr>
        <w:t>البريد الالكتروني:</w:t>
      </w:r>
    </w:p>
    <w:p w:rsidR="00A271B6" w:rsidRDefault="00A271B6" w:rsidP="00A271B6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</w:p>
    <w:tbl>
      <w:tblPr>
        <w:tblStyle w:val="GridTable4-Accent3"/>
        <w:bidiVisual/>
        <w:tblW w:w="8888" w:type="dxa"/>
        <w:tblInd w:w="10" w:type="dxa"/>
        <w:tblLook w:val="04A0" w:firstRow="1" w:lastRow="0" w:firstColumn="1" w:lastColumn="0" w:noHBand="0" w:noVBand="1"/>
      </w:tblPr>
      <w:tblGrid>
        <w:gridCol w:w="6351"/>
        <w:gridCol w:w="709"/>
        <w:gridCol w:w="709"/>
        <w:gridCol w:w="1119"/>
      </w:tblGrid>
      <w:tr w:rsidR="007F4C2E" w:rsidTr="006C3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vAlign w:val="center"/>
          </w:tcPr>
          <w:p w:rsidR="007F4C2E" w:rsidRPr="00A271B6" w:rsidRDefault="007F4C2E" w:rsidP="00A271B6">
            <w:pPr>
              <w:pStyle w:val="Heading4"/>
              <w:outlineLvl w:val="3"/>
              <w:rPr>
                <w:b/>
                <w:bCs/>
                <w:sz w:val="28"/>
                <w:szCs w:val="28"/>
                <w:rtl/>
              </w:rPr>
            </w:pPr>
            <w:r w:rsidRPr="00A271B6">
              <w:rPr>
                <w:rFonts w:hint="cs"/>
                <w:b/>
                <w:bCs/>
                <w:color w:val="auto"/>
                <w:rtl/>
              </w:rPr>
              <w:t>المعيار</w:t>
            </w:r>
          </w:p>
        </w:tc>
        <w:tc>
          <w:tcPr>
            <w:tcW w:w="709" w:type="dxa"/>
            <w:vAlign w:val="center"/>
          </w:tcPr>
          <w:p w:rsidR="007F4C2E" w:rsidRPr="00A271B6" w:rsidRDefault="007F4C2E" w:rsidP="00A271B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A271B6">
              <w:rPr>
                <w:rFonts w:hint="cs"/>
                <w:color w:val="auto"/>
                <w:sz w:val="32"/>
                <w:szCs w:val="32"/>
                <w:rtl/>
              </w:rPr>
              <w:t>نعم</w:t>
            </w:r>
          </w:p>
        </w:tc>
        <w:tc>
          <w:tcPr>
            <w:tcW w:w="709" w:type="dxa"/>
            <w:vAlign w:val="center"/>
          </w:tcPr>
          <w:p w:rsidR="007F4C2E" w:rsidRPr="00A271B6" w:rsidRDefault="007F4C2E" w:rsidP="00A271B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A271B6">
              <w:rPr>
                <w:rFonts w:hint="cs"/>
                <w:color w:val="auto"/>
                <w:sz w:val="32"/>
                <w:szCs w:val="32"/>
                <w:rtl/>
              </w:rPr>
              <w:t>لا</w:t>
            </w:r>
          </w:p>
        </w:tc>
        <w:tc>
          <w:tcPr>
            <w:tcW w:w="1119" w:type="dxa"/>
            <w:vAlign w:val="center"/>
          </w:tcPr>
          <w:p w:rsidR="007F4C2E" w:rsidRPr="00A271B6" w:rsidRDefault="007F4C2E" w:rsidP="00A271B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A271B6">
              <w:rPr>
                <w:rFonts w:hint="cs"/>
                <w:color w:val="auto"/>
                <w:sz w:val="32"/>
                <w:szCs w:val="32"/>
                <w:rtl/>
              </w:rPr>
              <w:t>لا أعلم</w:t>
            </w:r>
          </w:p>
        </w:tc>
      </w:tr>
      <w:tr w:rsidR="00A271B6" w:rsidTr="006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7F4C2E" w:rsidRPr="00917336" w:rsidRDefault="005E504A" w:rsidP="0091733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  <w:lang w:bidi="ar-JO"/>
              </w:rPr>
              <w:t xml:space="preserve">هل </w:t>
            </w:r>
            <w:r w:rsidR="00C77F9F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عدد الموظفين</w:t>
            </w:r>
            <w:r w:rsidR="00A271B6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يصل الى 200 موظف</w:t>
            </w: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271B6" w:rsidTr="006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A271B6" w:rsidRPr="00917336" w:rsidRDefault="005E504A" w:rsidP="00917336">
            <w:pPr>
              <w:pStyle w:val="Heading5"/>
              <w:numPr>
                <w:ilvl w:val="0"/>
                <w:numId w:val="1"/>
              </w:numPr>
              <w:ind w:left="554" w:hanging="502"/>
              <w:outlineLvl w:val="4"/>
              <w:rPr>
                <w:rFonts w:asciiTheme="minorBidi" w:hAnsiTheme="minorBidi" w:cs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6"/>
                <w:szCs w:val="26"/>
                <w:rtl/>
              </w:rPr>
              <w:t xml:space="preserve">هل </w:t>
            </w:r>
            <w:r w:rsidR="00A271B6" w:rsidRPr="00917336">
              <w:rPr>
                <w:rFonts w:asciiTheme="minorBidi" w:hAnsiTheme="minorBidi" w:cstheme="minorBidi"/>
                <w:b w:val="0"/>
                <w:bCs w:val="0"/>
                <w:sz w:val="26"/>
                <w:szCs w:val="26"/>
                <w:rtl/>
              </w:rPr>
              <w:t>حجم المبيعات يزيد عن 500 ألف</w:t>
            </w: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271B6" w:rsidTr="006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7F4C2E" w:rsidRPr="00917336" w:rsidRDefault="005E504A" w:rsidP="005E504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هل الشركة تمارس العمل من </w:t>
            </w:r>
            <w:r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3 سنوات</w:t>
            </w: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271B6" w:rsidTr="006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7F4C2E" w:rsidRPr="00917336" w:rsidRDefault="005E504A" w:rsidP="0091733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هل تعمل الشركة</w:t>
            </w:r>
            <w:r w:rsidR="00A271B6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في</w:t>
            </w: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قطاع</w:t>
            </w:r>
            <w:r w:rsidR="00A271B6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الزراعة أو قطاع الأغذية الزراعية </w:t>
            </w:r>
            <w:r w:rsidR="00A271B6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br/>
              <w:t>" يرجى ذكر القطاع الفرعي"</w:t>
            </w: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271B6" w:rsidTr="006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7F4C2E" w:rsidRPr="00917336" w:rsidRDefault="005E504A" w:rsidP="0091733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ما هو </w:t>
            </w:r>
            <w:r w:rsidR="00A271B6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مصدر المواد الخام </w:t>
            </w: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(محلي </w:t>
            </w: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أو</w:t>
            </w:r>
            <w:r w:rsidR="00A271B6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من مزارع محلية)</w:t>
            </w: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271B6" w:rsidTr="006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7F4C2E" w:rsidRPr="00917336" w:rsidRDefault="005E504A" w:rsidP="0091733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هل تتوفر </w:t>
            </w:r>
            <w:r w:rsidR="00C77F9F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القدرة أو</w:t>
            </w:r>
            <w:r w:rsidR="00A271B6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الرغبة في التحول إلى المصادر المحلية</w:t>
            </w: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271B6" w:rsidTr="006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7F4C2E" w:rsidRPr="00917336" w:rsidRDefault="00C77F9F" w:rsidP="0091733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هل يمكن بوضوخ تحديد الموظفين و الأقسام المسؤولة عن الموارد البشرية والشؤون المالية</w:t>
            </w: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271B6" w:rsidTr="006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C77F9F" w:rsidRPr="00917336" w:rsidRDefault="00C77F9F" w:rsidP="0091733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هل يوجد موظفين سوريين في الشركة</w:t>
            </w: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271B6" w:rsidTr="006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7F4C2E" w:rsidRPr="00917336" w:rsidRDefault="00C77F9F" w:rsidP="0091733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هل يوجد موظفات إناث في الشركة</w:t>
            </w: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271B6" w:rsidTr="006C3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C77F9F" w:rsidRPr="00917336" w:rsidRDefault="00C77F9F" w:rsidP="0091733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هل موقع الشركة في</w:t>
            </w:r>
            <w:r w:rsidR="001F70DC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1F70DC" w:rsidRPr="001F70DC">
              <w:rPr>
                <w:rFonts w:asciiTheme="minorBidi" w:hAnsiTheme="minorBidi" w:hint="cs"/>
                <w:sz w:val="26"/>
                <w:szCs w:val="26"/>
                <w:rtl/>
              </w:rPr>
              <w:t>عمان أو</w:t>
            </w:r>
            <w:r w:rsidRPr="001F70DC">
              <w:rPr>
                <w:rFonts w:asciiTheme="minorBidi" w:hAnsiTheme="minorBidi"/>
                <w:sz w:val="26"/>
                <w:szCs w:val="26"/>
                <w:rtl/>
              </w:rPr>
              <w:t xml:space="preserve"> الزرقا</w:t>
            </w:r>
            <w:bookmarkStart w:id="0" w:name="_GoBack"/>
            <w:bookmarkEnd w:id="0"/>
            <w:r w:rsidRPr="001F70DC">
              <w:rPr>
                <w:rFonts w:asciiTheme="minorBidi" w:hAnsiTheme="minorBidi"/>
                <w:sz w:val="26"/>
                <w:szCs w:val="26"/>
                <w:rtl/>
              </w:rPr>
              <w:t>ء أو إربد</w:t>
            </w: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A271B6" w:rsidTr="006C3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7F4C2E" w:rsidRPr="00917336" w:rsidRDefault="005E504A" w:rsidP="00917336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هل الشركة على </w:t>
            </w:r>
            <w:r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استعداد </w:t>
            </w: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ب</w:t>
            </w:r>
            <w:r w:rsidR="00C77F9F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مشاركة </w:t>
            </w:r>
            <w:r w:rsidR="00BB4745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ال</w:t>
            </w:r>
            <w:r w:rsidR="00C77F9F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بيانات</w:t>
            </w:r>
            <w:r w:rsidR="00BB4745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حول الشؤون المالية وكفاءة العمل</w:t>
            </w:r>
            <w:r w:rsidR="00C77F9F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والوضع التجاري والموارد البشرية</w:t>
            </w: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7F4C2E" w:rsidRDefault="007F4C2E" w:rsidP="007F4C2E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7F4C2E" w:rsidRDefault="007F4C2E" w:rsidP="007F4C2E">
      <w:pPr>
        <w:bidi/>
        <w:spacing w:line="360" w:lineRule="auto"/>
        <w:rPr>
          <w:rFonts w:cs="Arial"/>
          <w:b/>
          <w:bCs/>
          <w:sz w:val="28"/>
          <w:szCs w:val="28"/>
          <w:rtl/>
        </w:rPr>
      </w:pPr>
    </w:p>
    <w:tbl>
      <w:tblPr>
        <w:tblStyle w:val="GridTable4-Accent3"/>
        <w:bidiVisual/>
        <w:tblW w:w="8888" w:type="dxa"/>
        <w:tblInd w:w="30" w:type="dxa"/>
        <w:tblLook w:val="04A0" w:firstRow="1" w:lastRow="0" w:firstColumn="1" w:lastColumn="0" w:noHBand="0" w:noVBand="1"/>
      </w:tblPr>
      <w:tblGrid>
        <w:gridCol w:w="6351"/>
        <w:gridCol w:w="709"/>
        <w:gridCol w:w="709"/>
        <w:gridCol w:w="1119"/>
      </w:tblGrid>
      <w:tr w:rsidR="00E777AB" w:rsidRPr="00A271B6" w:rsidTr="00F24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vAlign w:val="center"/>
          </w:tcPr>
          <w:p w:rsidR="00E777AB" w:rsidRPr="00A271B6" w:rsidRDefault="00E777AB" w:rsidP="00F5128F">
            <w:pPr>
              <w:pStyle w:val="Heading4"/>
              <w:outlineLvl w:val="3"/>
              <w:rPr>
                <w:b/>
                <w:bCs/>
                <w:sz w:val="28"/>
                <w:szCs w:val="28"/>
                <w:rtl/>
              </w:rPr>
            </w:pPr>
            <w:r w:rsidRPr="00A271B6">
              <w:rPr>
                <w:rFonts w:hint="cs"/>
                <w:b/>
                <w:bCs/>
                <w:color w:val="auto"/>
                <w:rtl/>
              </w:rPr>
              <w:t>المعيار</w:t>
            </w:r>
          </w:p>
        </w:tc>
        <w:tc>
          <w:tcPr>
            <w:tcW w:w="709" w:type="dxa"/>
            <w:vAlign w:val="center"/>
          </w:tcPr>
          <w:p w:rsidR="00E777AB" w:rsidRPr="00A271B6" w:rsidRDefault="00E777AB" w:rsidP="00F5128F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A271B6">
              <w:rPr>
                <w:rFonts w:hint="cs"/>
                <w:color w:val="auto"/>
                <w:sz w:val="32"/>
                <w:szCs w:val="32"/>
                <w:rtl/>
              </w:rPr>
              <w:t>نعم</w:t>
            </w:r>
          </w:p>
        </w:tc>
        <w:tc>
          <w:tcPr>
            <w:tcW w:w="709" w:type="dxa"/>
            <w:vAlign w:val="center"/>
          </w:tcPr>
          <w:p w:rsidR="00E777AB" w:rsidRPr="00A271B6" w:rsidRDefault="00E777AB" w:rsidP="00F5128F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A271B6">
              <w:rPr>
                <w:rFonts w:hint="cs"/>
                <w:color w:val="auto"/>
                <w:sz w:val="32"/>
                <w:szCs w:val="32"/>
                <w:rtl/>
              </w:rPr>
              <w:t>لا</w:t>
            </w:r>
          </w:p>
        </w:tc>
        <w:tc>
          <w:tcPr>
            <w:tcW w:w="1119" w:type="dxa"/>
            <w:vAlign w:val="center"/>
          </w:tcPr>
          <w:p w:rsidR="00E777AB" w:rsidRPr="00A271B6" w:rsidRDefault="00E777AB" w:rsidP="00F5128F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  <w:rtl/>
              </w:rPr>
            </w:pPr>
            <w:r w:rsidRPr="00A271B6">
              <w:rPr>
                <w:rFonts w:hint="cs"/>
                <w:color w:val="auto"/>
                <w:sz w:val="32"/>
                <w:szCs w:val="32"/>
                <w:rtl/>
              </w:rPr>
              <w:t>لا أعلم</w:t>
            </w:r>
          </w:p>
        </w:tc>
      </w:tr>
      <w:tr w:rsidR="006C38AB" w:rsidTr="00F2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6C38AB" w:rsidRPr="00917336" w:rsidRDefault="005E504A" w:rsidP="006C38A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هل الشركة على </w:t>
            </w:r>
            <w:r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استعداد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با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لالتزام بالمشروع من خلال السماح للفريق المسؤول بالمشاركة في جلسات التدريب و التطوير</w:t>
            </w: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6C38AB" w:rsidTr="00F24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6C38AB" w:rsidRPr="00E777AB" w:rsidRDefault="005E504A" w:rsidP="006C38A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هل الشركة قادرة على 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توفير الوقت اللازم للموظفين للانخراط في مشاريع التدريب وتحسين الأعمال</w:t>
            </w: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6C38AB" w:rsidTr="00F2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6C38AB" w:rsidRPr="00917336" w:rsidRDefault="005E504A" w:rsidP="006C38A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هل تحرص الشركة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عل ا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لاحت</w:t>
            </w:r>
            <w:r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فاظ بال</w:t>
            </w: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موظقين</w:t>
            </w:r>
            <w:r w:rsidR="00F248F7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من خلال </w:t>
            </w:r>
            <w:r w:rsidR="006C38AB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الاستثمار في ت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  <w:lang w:val="en-US" w:bidi="ar-JO"/>
              </w:rPr>
              <w:t>طوير</w:t>
            </w:r>
            <w:r w:rsidR="006C38AB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مهارات</w:t>
            </w:r>
            <w:r w:rsidR="00F248F7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هم بهدف</w:t>
            </w:r>
            <w:r w:rsidR="006C38AB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أجل استمرارية الأعمال 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و</w:t>
            </w:r>
            <w:r w:rsidR="00F248F7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ال</w:t>
            </w:r>
            <w:r w:rsidR="00F248F7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تطور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6C38AB" w:rsidTr="00F24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6C38AB" w:rsidRPr="00917336" w:rsidRDefault="00F248F7" w:rsidP="006C38A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هل 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تم 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مواجهة تحديات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جائحة كورونا من خلال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6C38AB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الاحتفاظ با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لموظفين</w:t>
            </w:r>
            <w:r w:rsidR="006C38AB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و 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استئناف العمل بعد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الجائحة.</w:t>
            </w: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6C38AB" w:rsidTr="00F2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6C38AB" w:rsidRDefault="00F248F7" w:rsidP="006C38A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هل 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تم تخفيض </w:t>
            </w:r>
            <w:r w:rsidR="006C38AB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عدد الموظفين أو رواتب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هم أو ايقاف العمل خلال جائحة كورونا.</w:t>
            </w: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6C38AB" w:rsidTr="00F24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6C38AB" w:rsidRPr="00917336" w:rsidRDefault="00F248F7" w:rsidP="006C38A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هل يوج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د نظام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أو على الأقل</w:t>
            </w: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الشركة على ا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ستعداد للحصول على نظام 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لتحس</w:t>
            </w:r>
            <w:r w:rsidR="006C38AB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>ين ظروف السلامة والصحة المهني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ة</w:t>
            </w:r>
            <w:r w:rsidR="006C38AB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و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الحفاظ على</w:t>
            </w:r>
            <w:r w:rsidR="006C38AB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البيئ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ة.</w:t>
            </w: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6C38AB" w:rsidTr="00F24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1" w:type="dxa"/>
            <w:shd w:val="clear" w:color="auto" w:fill="FFFFFF" w:themeFill="background1"/>
            <w:vAlign w:val="bottom"/>
          </w:tcPr>
          <w:p w:rsidR="006C38AB" w:rsidRPr="00917336" w:rsidRDefault="00F248F7" w:rsidP="006C38AB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ind w:left="554" w:hanging="502"/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هل 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>الشركة مرتبطة</w:t>
            </w:r>
            <w:r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في الوقت الحالي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مع</w:t>
            </w:r>
            <w:r w:rsidR="006C38AB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أي برنامج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لاستمرارية</w:t>
            </w:r>
            <w:r w:rsidR="006C38AB">
              <w:rPr>
                <w:rFonts w:asciiTheme="minorBidi" w:hAnsiTheme="minorBidi" w:hint="cs"/>
                <w:b w:val="0"/>
                <w:bCs w:val="0"/>
                <w:sz w:val="26"/>
                <w:szCs w:val="26"/>
                <w:rtl/>
              </w:rPr>
              <w:t xml:space="preserve"> و تحسين</w:t>
            </w:r>
            <w:r w:rsidR="006C38AB" w:rsidRPr="00917336">
              <w:rPr>
                <w:rFonts w:asciiTheme="minorBidi" w:hAnsiTheme="minorBidi"/>
                <w:b w:val="0"/>
                <w:bCs w:val="0"/>
                <w:sz w:val="26"/>
                <w:szCs w:val="26"/>
                <w:rtl/>
              </w:rPr>
              <w:t xml:space="preserve"> الأعمال.</w:t>
            </w: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6C38AB" w:rsidRDefault="006C38AB" w:rsidP="006C38AB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E777AB" w:rsidRPr="007F4C2E" w:rsidRDefault="00E777AB" w:rsidP="00E777AB">
      <w:pPr>
        <w:bidi/>
        <w:spacing w:line="360" w:lineRule="auto"/>
        <w:rPr>
          <w:rFonts w:cs="Arial"/>
          <w:b/>
          <w:bCs/>
          <w:sz w:val="28"/>
          <w:szCs w:val="28"/>
        </w:rPr>
      </w:pPr>
    </w:p>
    <w:sectPr w:rsidR="00E777AB" w:rsidRPr="007F4C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05" w:rsidRDefault="00602E05" w:rsidP="005C7A4D">
      <w:pPr>
        <w:spacing w:after="0" w:line="240" w:lineRule="auto"/>
      </w:pPr>
      <w:r>
        <w:separator/>
      </w:r>
    </w:p>
  </w:endnote>
  <w:endnote w:type="continuationSeparator" w:id="0">
    <w:p w:rsidR="00602E05" w:rsidRDefault="00602E05" w:rsidP="005C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05" w:rsidRDefault="00602E05" w:rsidP="005C7A4D">
      <w:pPr>
        <w:spacing w:after="0" w:line="240" w:lineRule="auto"/>
      </w:pPr>
      <w:r>
        <w:separator/>
      </w:r>
    </w:p>
  </w:footnote>
  <w:footnote w:type="continuationSeparator" w:id="0">
    <w:p w:rsidR="00602E05" w:rsidRDefault="00602E05" w:rsidP="005C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4D" w:rsidRPr="005C7A4D" w:rsidRDefault="005C7A4D" w:rsidP="005C7A4D">
    <w:pPr>
      <w:pStyle w:val="Header"/>
      <w:jc w:val="center"/>
    </w:pPr>
    <w:r w:rsidRPr="00592203">
      <w:rPr>
        <w:noProof/>
        <w:lang w:eastAsia="en-GB"/>
      </w:rPr>
      <w:drawing>
        <wp:inline distT="0" distB="0" distL="0" distR="0">
          <wp:extent cx="2019300" cy="1333500"/>
          <wp:effectExtent l="0" t="0" r="0" b="0"/>
          <wp:docPr id="2" name="Picture 2" descr="Description: C:\Users\mahmoud.a\AppData\Local\Microsoft\Windows\Temporary Internet Files\Content.Word\Jordan Chamber NEW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mahmoud.a\AppData\Local\Microsoft\Windows\Temporary Internet Files\Content.Word\Jordan Chamber NEW log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6040"/>
    <w:multiLevelType w:val="hybridMultilevel"/>
    <w:tmpl w:val="05F60754"/>
    <w:lvl w:ilvl="0" w:tplc="66D6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1747"/>
    <w:multiLevelType w:val="hybridMultilevel"/>
    <w:tmpl w:val="05F60754"/>
    <w:lvl w:ilvl="0" w:tplc="66D6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E05E6"/>
    <w:multiLevelType w:val="multilevel"/>
    <w:tmpl w:val="48B6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FF"/>
    <w:rsid w:val="001F70DC"/>
    <w:rsid w:val="002A2BFF"/>
    <w:rsid w:val="004C7A37"/>
    <w:rsid w:val="005C7A4D"/>
    <w:rsid w:val="005E504A"/>
    <w:rsid w:val="006010B6"/>
    <w:rsid w:val="00602E05"/>
    <w:rsid w:val="006C38AB"/>
    <w:rsid w:val="007F4C2E"/>
    <w:rsid w:val="00917336"/>
    <w:rsid w:val="00A271B6"/>
    <w:rsid w:val="00BB4745"/>
    <w:rsid w:val="00C77F9F"/>
    <w:rsid w:val="00E0718A"/>
    <w:rsid w:val="00E777AB"/>
    <w:rsid w:val="00F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157C8"/>
  <w15:chartTrackingRefBased/>
  <w15:docId w15:val="{81349CF8-5495-4C77-A629-A98C7E3B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C2E"/>
    <w:pPr>
      <w:keepNext/>
      <w:bidi/>
      <w:spacing w:after="0" w:line="360" w:lineRule="auto"/>
      <w:jc w:val="center"/>
      <w:outlineLvl w:val="0"/>
    </w:pPr>
    <w:rPr>
      <w:rFonts w:cs="Arial"/>
      <w:b/>
      <w:bCs/>
      <w:sz w:val="28"/>
      <w:szCs w:val="28"/>
      <w:lang w:val="en-US" w:bidi="ar-J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C2E"/>
    <w:pPr>
      <w:keepNext/>
      <w:spacing w:after="0" w:line="240" w:lineRule="auto"/>
      <w:jc w:val="center"/>
      <w:outlineLvl w:val="1"/>
    </w:pPr>
    <w:rPr>
      <w:b/>
      <w:bCs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C2E"/>
    <w:pPr>
      <w:keepNext/>
      <w:bidi/>
      <w:spacing w:after="0" w:line="360" w:lineRule="auto"/>
      <w:jc w:val="center"/>
      <w:outlineLvl w:val="2"/>
    </w:pPr>
    <w:rPr>
      <w:rFonts w:cs="Arial"/>
      <w:color w:val="FFFFFF" w:themeColor="background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1B6"/>
    <w:pPr>
      <w:keepNext/>
      <w:bidi/>
      <w:spacing w:after="0" w:line="360" w:lineRule="auto"/>
      <w:jc w:val="center"/>
      <w:outlineLvl w:val="3"/>
    </w:pPr>
    <w:rPr>
      <w:rFonts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71B6"/>
    <w:pPr>
      <w:keepNext/>
      <w:bidi/>
      <w:spacing w:after="0" w:line="360" w:lineRule="auto"/>
      <w:outlineLvl w:val="4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C2E"/>
    <w:rPr>
      <w:rFonts w:cs="Arial"/>
      <w:b/>
      <w:bCs/>
      <w:sz w:val="28"/>
      <w:szCs w:val="28"/>
      <w:lang w:val="en-US" w:bidi="ar-JO"/>
    </w:rPr>
  </w:style>
  <w:style w:type="table" w:styleId="GridTable1Light-Accent6">
    <w:name w:val="Grid Table 1 Light Accent 6"/>
    <w:basedOn w:val="TableNormal"/>
    <w:uiPriority w:val="46"/>
    <w:rsid w:val="007F4C2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7F4C2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F4C2E"/>
    <w:rPr>
      <w:b/>
      <w:bCs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7F4C2E"/>
    <w:rPr>
      <w:rFonts w:cs="Arial"/>
      <w:color w:val="FFFFFF" w:themeColor="background1"/>
      <w:sz w:val="28"/>
      <w:szCs w:val="28"/>
    </w:rPr>
  </w:style>
  <w:style w:type="table" w:styleId="GridTable5Dark-Accent3">
    <w:name w:val="Grid Table 5 Dark Accent 3"/>
    <w:basedOn w:val="TableNormal"/>
    <w:uiPriority w:val="50"/>
    <w:rsid w:val="00A271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A271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271B6"/>
    <w:rPr>
      <w:rFonts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271B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271B6"/>
    <w:rPr>
      <w:rFonts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4D"/>
  </w:style>
  <w:style w:type="paragraph" w:styleId="Footer">
    <w:name w:val="footer"/>
    <w:basedOn w:val="Normal"/>
    <w:link w:val="FooterChar"/>
    <w:uiPriority w:val="99"/>
    <w:unhideWhenUsed/>
    <w:rsid w:val="005C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</dc:creator>
  <cp:keywords/>
  <dc:description/>
  <cp:lastModifiedBy>laith</cp:lastModifiedBy>
  <cp:revision>5</cp:revision>
  <dcterms:created xsi:type="dcterms:W3CDTF">2022-03-09T12:03:00Z</dcterms:created>
  <dcterms:modified xsi:type="dcterms:W3CDTF">2022-03-14T08:23:00Z</dcterms:modified>
</cp:coreProperties>
</file>